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E3A" w:rsidRDefault="00CB0A85" w:rsidP="00CB0A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A85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</w:t>
      </w:r>
      <w:r w:rsidR="00E3792D">
        <w:rPr>
          <w:rFonts w:ascii="Times New Roman" w:hAnsi="Times New Roman" w:cs="Times New Roman"/>
          <w:b/>
          <w:sz w:val="28"/>
          <w:szCs w:val="28"/>
        </w:rPr>
        <w:t xml:space="preserve">отки праздничного мероприятия «Навстречу великой Победе» </w:t>
      </w:r>
      <w:r w:rsidRPr="00CB0A85">
        <w:rPr>
          <w:rFonts w:ascii="Times New Roman" w:hAnsi="Times New Roman" w:cs="Times New Roman"/>
          <w:b/>
          <w:sz w:val="28"/>
          <w:szCs w:val="28"/>
        </w:rPr>
        <w:t xml:space="preserve"> с использованием мультимедиа </w:t>
      </w:r>
    </w:p>
    <w:p w:rsidR="00E3792D" w:rsidRDefault="00E3792D" w:rsidP="00CB0A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28"/>
        <w:gridCol w:w="7243"/>
      </w:tblGrid>
      <w:tr w:rsidR="00244DD5" w:rsidTr="00F542E5">
        <w:trPr>
          <w:trHeight w:val="1935"/>
        </w:trPr>
        <w:tc>
          <w:tcPr>
            <w:tcW w:w="2093" w:type="dxa"/>
          </w:tcPr>
          <w:p w:rsidR="00F542E5" w:rsidRDefault="00F542E5" w:rsidP="00CB0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4DD5" w:rsidRPr="00244DD5" w:rsidRDefault="00244DD5" w:rsidP="00CB0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Решаемые задачи</w:t>
            </w:r>
          </w:p>
        </w:tc>
        <w:tc>
          <w:tcPr>
            <w:tcW w:w="7478" w:type="dxa"/>
          </w:tcPr>
          <w:p w:rsidR="00F542E5" w:rsidRDefault="00F542E5" w:rsidP="00F542E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D5" w:rsidRDefault="00244DD5" w:rsidP="00F542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542E5">
              <w:rPr>
                <w:rFonts w:ascii="Times New Roman" w:hAnsi="Times New Roman" w:cs="Times New Roman"/>
                <w:sz w:val="28"/>
                <w:szCs w:val="28"/>
              </w:rPr>
              <w:t xml:space="preserve">Прививать </w:t>
            </w:r>
            <w:r w:rsidR="00E3792D">
              <w:rPr>
                <w:rFonts w:ascii="Times New Roman" w:hAnsi="Times New Roman" w:cs="Times New Roman"/>
                <w:sz w:val="28"/>
                <w:szCs w:val="28"/>
              </w:rPr>
              <w:t xml:space="preserve"> чувство патриотизма, любовь к своей Родине</w:t>
            </w:r>
          </w:p>
          <w:p w:rsidR="00E3792D" w:rsidRPr="00F542E5" w:rsidRDefault="00E3792D" w:rsidP="00F542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нравственные качества</w:t>
            </w:r>
          </w:p>
          <w:p w:rsidR="00244DD5" w:rsidRDefault="00244DD5" w:rsidP="00244DD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Обогатить процесс эмоционально-образного познания</w:t>
            </w:r>
          </w:p>
          <w:p w:rsidR="00244DD5" w:rsidRDefault="00244DD5" w:rsidP="00244DD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творческие способности детей</w:t>
            </w:r>
          </w:p>
          <w:p w:rsidR="00234C33" w:rsidRDefault="00234C33" w:rsidP="00244DD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полученные знания и навыки</w:t>
            </w:r>
          </w:p>
          <w:p w:rsidR="00244DD5" w:rsidRPr="00244DD5" w:rsidRDefault="00244DD5" w:rsidP="00234C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D5" w:rsidRPr="00244DD5" w:rsidRDefault="00244DD5" w:rsidP="00244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DD5" w:rsidTr="00244DD5">
        <w:tc>
          <w:tcPr>
            <w:tcW w:w="2093" w:type="dxa"/>
          </w:tcPr>
          <w:p w:rsidR="00244DD5" w:rsidRDefault="00F542E5" w:rsidP="00CB0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Предполагаемая модель использования</w:t>
            </w:r>
          </w:p>
        </w:tc>
        <w:tc>
          <w:tcPr>
            <w:tcW w:w="7478" w:type="dxa"/>
          </w:tcPr>
          <w:p w:rsidR="00F542E5" w:rsidRDefault="00F542E5" w:rsidP="00F542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DD5" w:rsidRDefault="00F542E5" w:rsidP="00F5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ресурсы предназначены для организации работы с детьми старшего дошкольного возраста и будет интересна для музыкальных руководителей</w:t>
            </w:r>
            <w:r w:rsidR="00832772">
              <w:rPr>
                <w:rFonts w:ascii="Times New Roman" w:hAnsi="Times New Roman" w:cs="Times New Roman"/>
                <w:sz w:val="28"/>
                <w:szCs w:val="28"/>
              </w:rPr>
              <w:t xml:space="preserve">  ДОУ любого вида, независимо от используемой образовательной программы.</w:t>
            </w:r>
          </w:p>
          <w:p w:rsidR="00832772" w:rsidRDefault="00832772" w:rsidP="00F5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 ЭОР способствует  формированию и развитию у детей устойчивого  познавательного</w:t>
            </w:r>
            <w:r w:rsidR="00E3792D">
              <w:rPr>
                <w:rFonts w:ascii="Times New Roman" w:hAnsi="Times New Roman" w:cs="Times New Roman"/>
                <w:sz w:val="28"/>
                <w:szCs w:val="28"/>
              </w:rPr>
              <w:t xml:space="preserve"> интереса к   традиции празднования Дня Победы в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Мультимедийная  </w:t>
            </w:r>
            <w:r w:rsidR="00E3792D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 помогает обогатить и усилить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процесс эмоционально-образного восприятия, помогает надолго запомнить предложенные для слушания </w:t>
            </w:r>
            <w:r w:rsidR="00E3792D">
              <w:rPr>
                <w:rFonts w:ascii="Times New Roman" w:hAnsi="Times New Roman" w:cs="Times New Roman"/>
                <w:sz w:val="28"/>
                <w:szCs w:val="28"/>
              </w:rPr>
              <w:t xml:space="preserve">  муз.произведения,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выразительному исполнению, активизирует творческий потенциал.</w:t>
            </w:r>
          </w:p>
          <w:p w:rsidR="00832772" w:rsidRDefault="00A524B3" w:rsidP="00E379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Используемый материал даёт д</w:t>
            </w:r>
            <w:r w:rsidR="00832772">
              <w:rPr>
                <w:rFonts w:ascii="Times New Roman" w:hAnsi="Times New Roman" w:cs="Times New Roman"/>
                <w:sz w:val="28"/>
                <w:szCs w:val="28"/>
              </w:rPr>
              <w:t xml:space="preserve">оступность, понятность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точки зрения соде</w:t>
            </w:r>
            <w:r w:rsidR="00E3792D">
              <w:rPr>
                <w:rFonts w:ascii="Times New Roman" w:hAnsi="Times New Roman" w:cs="Times New Roman"/>
                <w:sz w:val="28"/>
                <w:szCs w:val="28"/>
              </w:rPr>
              <w:t>ржания, художественного образа.</w:t>
            </w:r>
            <w:bookmarkStart w:id="0" w:name="_GoBack"/>
            <w:bookmarkEnd w:id="0"/>
          </w:p>
          <w:p w:rsidR="00E3792D" w:rsidRPr="00F542E5" w:rsidRDefault="00E3792D" w:rsidP="00E379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4DD5" w:rsidRDefault="00244DD5" w:rsidP="00CB0A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A85" w:rsidRPr="00CB0A85" w:rsidRDefault="00CB0A85" w:rsidP="00CB0A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B0A85" w:rsidRPr="00CB0A85" w:rsidSect="003C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953CF"/>
    <w:multiLevelType w:val="hybridMultilevel"/>
    <w:tmpl w:val="62885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0A85"/>
    <w:rsid w:val="0005713B"/>
    <w:rsid w:val="00086969"/>
    <w:rsid w:val="00234C33"/>
    <w:rsid w:val="002406E5"/>
    <w:rsid w:val="00244DD5"/>
    <w:rsid w:val="00273D0D"/>
    <w:rsid w:val="00393A47"/>
    <w:rsid w:val="003C7E3A"/>
    <w:rsid w:val="00411341"/>
    <w:rsid w:val="00425597"/>
    <w:rsid w:val="0054505F"/>
    <w:rsid w:val="0058362A"/>
    <w:rsid w:val="005C4CEE"/>
    <w:rsid w:val="006A3C0C"/>
    <w:rsid w:val="006C059D"/>
    <w:rsid w:val="0077187B"/>
    <w:rsid w:val="00832772"/>
    <w:rsid w:val="008C4292"/>
    <w:rsid w:val="008C487C"/>
    <w:rsid w:val="00A524B3"/>
    <w:rsid w:val="00BD12DF"/>
    <w:rsid w:val="00BF71E6"/>
    <w:rsid w:val="00CB0A85"/>
    <w:rsid w:val="00E27657"/>
    <w:rsid w:val="00E3792D"/>
    <w:rsid w:val="00F542E5"/>
    <w:rsid w:val="00FD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A3C0C"/>
    <w:pPr>
      <w:suppressAutoHyphens/>
      <w:autoSpaceDE w:val="0"/>
      <w:spacing w:line="240" w:lineRule="auto"/>
      <w:ind w:left="283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Стиль1 Знак"/>
    <w:basedOn w:val="a0"/>
    <w:link w:val="1"/>
    <w:rsid w:val="006A3C0C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3">
    <w:name w:val="Table Grid"/>
    <w:basedOn w:val="a1"/>
    <w:uiPriority w:val="59"/>
    <w:rsid w:val="00244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D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1</cp:lastModifiedBy>
  <cp:revision>4</cp:revision>
  <dcterms:created xsi:type="dcterms:W3CDTF">2014-03-26T06:20:00Z</dcterms:created>
  <dcterms:modified xsi:type="dcterms:W3CDTF">2015-03-17T07:57:00Z</dcterms:modified>
</cp:coreProperties>
</file>